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224" w:type="dxa"/>
        <w:tblLook w:val="04A0" w:firstRow="1" w:lastRow="0" w:firstColumn="1" w:lastColumn="0" w:noHBand="0" w:noVBand="1"/>
      </w:tblPr>
      <w:tblGrid>
        <w:gridCol w:w="1050"/>
        <w:gridCol w:w="7087"/>
        <w:gridCol w:w="7087"/>
      </w:tblGrid>
      <w:tr w:rsidR="00E7388B" w14:paraId="6C728E46" w14:textId="77777777" w:rsidTr="004102F5">
        <w:tc>
          <w:tcPr>
            <w:tcW w:w="1050" w:type="dxa"/>
            <w:vAlign w:val="center"/>
          </w:tcPr>
          <w:p w14:paraId="6C728E43" w14:textId="77777777" w:rsidR="00E7388B" w:rsidRDefault="00E7388B" w:rsidP="00E7388B">
            <w:pPr>
              <w:jc w:val="center"/>
            </w:pPr>
          </w:p>
        </w:tc>
        <w:tc>
          <w:tcPr>
            <w:tcW w:w="7087" w:type="dxa"/>
            <w:shd w:val="clear" w:color="auto" w:fill="D0CECE" w:themeFill="background2" w:themeFillShade="E6"/>
          </w:tcPr>
          <w:p w14:paraId="6C728E44" w14:textId="77777777" w:rsidR="00E7388B" w:rsidRDefault="00B22B16" w:rsidP="00E7388B">
            <w:pPr>
              <w:jc w:val="center"/>
            </w:pPr>
            <w:r>
              <w:t>Year 3</w:t>
            </w:r>
          </w:p>
        </w:tc>
        <w:tc>
          <w:tcPr>
            <w:tcW w:w="7087" w:type="dxa"/>
            <w:shd w:val="clear" w:color="auto" w:fill="D0CECE" w:themeFill="background2" w:themeFillShade="E6"/>
          </w:tcPr>
          <w:p w14:paraId="6C728E45" w14:textId="77777777" w:rsidR="00E7388B" w:rsidRDefault="00B22B16" w:rsidP="00E7388B">
            <w:pPr>
              <w:jc w:val="center"/>
            </w:pPr>
            <w:r>
              <w:t>Year 4</w:t>
            </w:r>
          </w:p>
        </w:tc>
      </w:tr>
      <w:tr w:rsidR="00E7388B" w14:paraId="6C728E53" w14:textId="77777777" w:rsidTr="007F1B2D">
        <w:trPr>
          <w:cantSplit/>
          <w:trHeight w:val="992"/>
        </w:trPr>
        <w:tc>
          <w:tcPr>
            <w:tcW w:w="1050" w:type="dxa"/>
            <w:textDirection w:val="btLr"/>
            <w:vAlign w:val="center"/>
          </w:tcPr>
          <w:p w14:paraId="6C728E47" w14:textId="77777777" w:rsidR="00E7388B" w:rsidRPr="004102F5" w:rsidRDefault="002A169F" w:rsidP="00E7388B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Listening</w:t>
            </w:r>
          </w:p>
        </w:tc>
        <w:tc>
          <w:tcPr>
            <w:tcW w:w="7087" w:type="dxa"/>
          </w:tcPr>
          <w:p w14:paraId="6C728E48" w14:textId="6598324C" w:rsidR="00E7388B" w:rsidRPr="004102F5" w:rsidRDefault="004102F5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="00E7388B" w:rsidRPr="004102F5">
              <w:rPr>
                <w:color w:val="000000"/>
                <w:sz w:val="20"/>
                <w:szCs w:val="20"/>
              </w:rPr>
              <w:t>how understanding of a range of familiar spoken</w:t>
            </w:r>
            <w:r w:rsidR="002A169F"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phrases, for example through acting out part of a familiar</w:t>
            </w:r>
            <w:r w:rsidR="002A169F"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story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heard</w:t>
            </w:r>
            <w:proofErr w:type="gramEnd"/>
          </w:p>
          <w:p w14:paraId="6C728E49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4A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L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isten to and accurately repeat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particular phonemes</w:t>
            </w:r>
            <w:proofErr w:type="gramEnd"/>
            <w:r w:rsidR="00E7388B" w:rsidRPr="004102F5">
              <w:rPr>
                <w:color w:val="000000"/>
                <w:sz w:val="20"/>
                <w:szCs w:val="20"/>
              </w:rPr>
              <w:t xml:space="preserve"> in</w:t>
            </w:r>
          </w:p>
          <w:p w14:paraId="6C728E4B" w14:textId="77777777" w:rsidR="00E7388B" w:rsidRPr="004102F5" w:rsidRDefault="00E7388B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songs and rhymes and begin to make links to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spellings</w:t>
            </w:r>
            <w:proofErr w:type="gramEnd"/>
          </w:p>
          <w:p w14:paraId="6C728E4C" w14:textId="77777777" w:rsidR="00E7388B" w:rsidRPr="004102F5" w:rsidRDefault="00E7388B" w:rsidP="00E7388B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6C728E4D" w14:textId="7E57766F" w:rsidR="00E7388B" w:rsidRPr="004102F5" w:rsidRDefault="004102F5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="00E7388B" w:rsidRPr="004102F5">
              <w:rPr>
                <w:color w:val="000000"/>
                <w:sz w:val="20"/>
                <w:szCs w:val="20"/>
              </w:rPr>
              <w:t>how understanding of a range of familiar spoken phrases, for</w:t>
            </w:r>
            <w:r w:rsidR="002A169F"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example through acting out part of a familiar story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heard</w:t>
            </w:r>
            <w:proofErr w:type="gramEnd"/>
          </w:p>
          <w:p w14:paraId="6C728E4E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4F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L</w:t>
            </w:r>
            <w:r w:rsidR="00E7388B" w:rsidRPr="004102F5">
              <w:rPr>
                <w:color w:val="000000"/>
                <w:sz w:val="20"/>
                <w:szCs w:val="20"/>
              </w:rPr>
              <w:t>isten to and accurately repeat particular phonemes in songs and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rhymes and begin to make links to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spellings</w:t>
            </w:r>
            <w:proofErr w:type="gramEnd"/>
          </w:p>
          <w:p w14:paraId="6C728E50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52" w14:textId="648396E7" w:rsidR="00E7388B" w:rsidRPr="004102F5" w:rsidRDefault="002A169F" w:rsidP="004102F5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N</w:t>
            </w:r>
            <w:r w:rsidR="00E7388B" w:rsidRPr="004102F5">
              <w:rPr>
                <w:color w:val="000000"/>
                <w:sz w:val="20"/>
                <w:szCs w:val="20"/>
              </w:rPr>
              <w:t>otice that the target language may contain different phonemes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and that some similar sounds may be spelt differently to English</w:t>
            </w:r>
          </w:p>
        </w:tc>
      </w:tr>
      <w:tr w:rsidR="00E7388B" w14:paraId="6C728E5F" w14:textId="77777777" w:rsidTr="007F1B2D">
        <w:trPr>
          <w:cantSplit/>
          <w:trHeight w:val="1304"/>
        </w:trPr>
        <w:tc>
          <w:tcPr>
            <w:tcW w:w="1050" w:type="dxa"/>
            <w:textDirection w:val="btLr"/>
            <w:vAlign w:val="center"/>
          </w:tcPr>
          <w:p w14:paraId="6C728E54" w14:textId="77777777" w:rsidR="00E7388B" w:rsidRPr="004102F5" w:rsidRDefault="002A169F" w:rsidP="002A169F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 xml:space="preserve">Speaking </w:t>
            </w:r>
          </w:p>
        </w:tc>
        <w:tc>
          <w:tcPr>
            <w:tcW w:w="7087" w:type="dxa"/>
          </w:tcPr>
          <w:p w14:paraId="6C728E55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A</w:t>
            </w:r>
            <w:r w:rsidR="00E7388B" w:rsidRPr="004102F5">
              <w:rPr>
                <w:color w:val="000000"/>
                <w:sz w:val="20"/>
                <w:szCs w:val="20"/>
              </w:rPr>
              <w:t>sk and answer simple questions, for example about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personal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6C728E56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57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>epeat sentences heard and make simple adaptations to</w:t>
            </w:r>
            <w:r w:rsidRPr="004102F5">
              <w:rPr>
                <w:sz w:val="20"/>
                <w:szCs w:val="20"/>
              </w:rPr>
              <w:t xml:space="preserve">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them</w:t>
            </w:r>
            <w:proofErr w:type="gramEnd"/>
          </w:p>
          <w:p w14:paraId="6C728E58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59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</w:t>
            </w:r>
            <w:r w:rsidR="00E7388B" w:rsidRPr="004102F5">
              <w:rPr>
                <w:color w:val="000000"/>
                <w:sz w:val="20"/>
                <w:szCs w:val="20"/>
              </w:rPr>
              <w:t>se mostly accurate pronunciation and speak clearly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when addressing an audience</w:t>
            </w:r>
          </w:p>
        </w:tc>
        <w:tc>
          <w:tcPr>
            <w:tcW w:w="7087" w:type="dxa"/>
          </w:tcPr>
          <w:p w14:paraId="6C728E5A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A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sk and answer a range of questions on different topic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areas</w:t>
            </w:r>
            <w:proofErr w:type="gramEnd"/>
          </w:p>
          <w:p w14:paraId="6C728E5B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5C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</w:t>
            </w:r>
            <w:r w:rsidR="00E7388B" w:rsidRPr="004102F5">
              <w:rPr>
                <w:color w:val="000000"/>
                <w:sz w:val="20"/>
                <w:szCs w:val="20"/>
              </w:rPr>
              <w:t>sing familiar sentences as models, make varied adaptations to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create new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sentences</w:t>
            </w:r>
            <w:proofErr w:type="gramEnd"/>
          </w:p>
          <w:p w14:paraId="6C728E5D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5E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ead aloud using accurate pronunciation and present a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short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learned</w:t>
            </w:r>
            <w:proofErr w:type="gramEnd"/>
            <w:r w:rsidR="00E7388B" w:rsidRPr="004102F5">
              <w:rPr>
                <w:color w:val="000000"/>
                <w:sz w:val="20"/>
                <w:szCs w:val="20"/>
              </w:rPr>
              <w:t xml:space="preserve"> piece for performance</w:t>
            </w:r>
            <w:r w:rsidR="00E7388B" w:rsidRPr="004102F5">
              <w:rPr>
                <w:sz w:val="20"/>
                <w:szCs w:val="20"/>
              </w:rPr>
              <w:tab/>
            </w:r>
          </w:p>
        </w:tc>
      </w:tr>
      <w:tr w:rsidR="00E7388B" w14:paraId="6C728E6E" w14:textId="77777777" w:rsidTr="007F1B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C728E60" w14:textId="77777777" w:rsidR="00E7388B" w:rsidRPr="004102F5" w:rsidRDefault="00E7388B" w:rsidP="00E7388B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Reading</w:t>
            </w:r>
          </w:p>
        </w:tc>
        <w:tc>
          <w:tcPr>
            <w:tcW w:w="7087" w:type="dxa"/>
          </w:tcPr>
          <w:p w14:paraId="6C728E61" w14:textId="77777777" w:rsidR="00E7388B" w:rsidRPr="004102F5" w:rsidRDefault="002A169F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>ecognise some familiar words and phrases in written</w:t>
            </w:r>
            <w:r w:rsidRPr="004102F5">
              <w:rPr>
                <w:sz w:val="20"/>
                <w:szCs w:val="20"/>
              </w:rPr>
              <w:t xml:space="preserve">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form</w:t>
            </w:r>
            <w:proofErr w:type="gramEnd"/>
          </w:p>
          <w:p w14:paraId="6C728E62" w14:textId="77777777" w:rsidR="002A169F" w:rsidRPr="004102F5" w:rsidRDefault="002A169F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63" w14:textId="77777777" w:rsidR="00E7388B" w:rsidRPr="004102F5" w:rsidRDefault="002A169F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>ead some familiar words aloud using mostly accurate</w:t>
            </w:r>
            <w:r w:rsidRPr="004102F5">
              <w:rPr>
                <w:sz w:val="20"/>
                <w:szCs w:val="20"/>
              </w:rPr>
              <w:t xml:space="preserve">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pronunciation</w:t>
            </w:r>
            <w:proofErr w:type="gramEnd"/>
          </w:p>
          <w:p w14:paraId="6C728E64" w14:textId="77777777" w:rsidR="002A169F" w:rsidRPr="004102F5" w:rsidRDefault="002A169F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65" w14:textId="77777777" w:rsidR="00E7388B" w:rsidRPr="004102F5" w:rsidRDefault="002A169F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L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earn and remember new words encountered in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reading</w:t>
            </w:r>
            <w:proofErr w:type="gramEnd"/>
          </w:p>
          <w:p w14:paraId="6C728E66" w14:textId="77777777" w:rsidR="00E7388B" w:rsidRPr="004102F5" w:rsidRDefault="00E7388B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6C728E67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S</w:t>
            </w:r>
            <w:r w:rsidR="00E7388B" w:rsidRPr="004102F5">
              <w:rPr>
                <w:color w:val="000000"/>
                <w:sz w:val="20"/>
                <w:szCs w:val="20"/>
              </w:rPr>
              <w:t>how understanding of a range of familiar spoken phrases, for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example through acting out part of a familiar story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heard</w:t>
            </w:r>
            <w:proofErr w:type="gramEnd"/>
          </w:p>
          <w:p w14:paraId="6C728E68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69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L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isten to and accurately repeat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particular phonemes</w:t>
            </w:r>
            <w:proofErr w:type="gramEnd"/>
            <w:r w:rsidR="00E7388B" w:rsidRPr="004102F5">
              <w:rPr>
                <w:color w:val="000000"/>
                <w:sz w:val="20"/>
                <w:szCs w:val="20"/>
              </w:rPr>
              <w:t xml:space="preserve"> in songs and</w:t>
            </w:r>
          </w:p>
          <w:p w14:paraId="6C728E6A" w14:textId="77777777" w:rsidR="00E7388B" w:rsidRPr="004102F5" w:rsidRDefault="00E7388B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rhymes and begin to make links to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spellings</w:t>
            </w:r>
            <w:proofErr w:type="gramEnd"/>
          </w:p>
          <w:p w14:paraId="6C728E6B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6D" w14:textId="652D9D7D" w:rsidR="00E7388B" w:rsidRPr="004102F5" w:rsidRDefault="002A169F" w:rsidP="004102F5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N</w:t>
            </w:r>
            <w:r w:rsidR="00E7388B" w:rsidRPr="004102F5">
              <w:rPr>
                <w:color w:val="000000"/>
                <w:sz w:val="20"/>
                <w:szCs w:val="20"/>
              </w:rPr>
              <w:t>otice that the target language may contain different phonemes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and that some similar sounds may be spelt differently to English</w:t>
            </w:r>
          </w:p>
        </w:tc>
      </w:tr>
      <w:tr w:rsidR="00E7388B" w14:paraId="6C728E7C" w14:textId="77777777" w:rsidTr="004102F5">
        <w:trPr>
          <w:cantSplit/>
          <w:trHeight w:val="1750"/>
        </w:trPr>
        <w:tc>
          <w:tcPr>
            <w:tcW w:w="1050" w:type="dxa"/>
            <w:textDirection w:val="btLr"/>
            <w:vAlign w:val="center"/>
          </w:tcPr>
          <w:p w14:paraId="6C728E6F" w14:textId="77777777" w:rsidR="00E7388B" w:rsidRPr="004102F5" w:rsidRDefault="00E7388B" w:rsidP="00E7388B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Writing</w:t>
            </w:r>
          </w:p>
        </w:tc>
        <w:tc>
          <w:tcPr>
            <w:tcW w:w="7087" w:type="dxa"/>
          </w:tcPr>
          <w:p w14:paraId="6C728E70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W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rite some single words from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memory</w:t>
            </w:r>
            <w:proofErr w:type="gramEnd"/>
          </w:p>
          <w:p w14:paraId="6C728E71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72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</w:t>
            </w:r>
            <w:r w:rsidR="00E7388B" w:rsidRPr="004102F5">
              <w:rPr>
                <w:color w:val="000000"/>
                <w:sz w:val="20"/>
                <w:szCs w:val="20"/>
              </w:rPr>
              <w:t>se simple adjectives such as colours and sizes to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describe things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orally</w:t>
            </w:r>
            <w:proofErr w:type="gramEnd"/>
          </w:p>
          <w:p w14:paraId="6C728E73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74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ecord descriptive sentences using a word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bank</w:t>
            </w:r>
            <w:proofErr w:type="gramEnd"/>
          </w:p>
          <w:p w14:paraId="6C728E75" w14:textId="77777777" w:rsidR="00E7388B" w:rsidRPr="004102F5" w:rsidRDefault="00E7388B" w:rsidP="00E7388B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</w:tcPr>
          <w:p w14:paraId="6C728E76" w14:textId="28367E2D" w:rsidR="00E7388B" w:rsidRPr="004102F5" w:rsidRDefault="004102F5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rite words and short phrases from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memory</w:t>
            </w:r>
            <w:proofErr w:type="gramEnd"/>
          </w:p>
          <w:p w14:paraId="6C728E77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78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</w:t>
            </w:r>
            <w:r w:rsidR="00E7388B" w:rsidRPr="004102F5">
              <w:rPr>
                <w:color w:val="000000"/>
                <w:sz w:val="20"/>
                <w:szCs w:val="20"/>
              </w:rPr>
              <w:t>se a range of adjectives to describe things in more detail, such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as describing someone’s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appearance</w:t>
            </w:r>
            <w:proofErr w:type="gramEnd"/>
          </w:p>
          <w:p w14:paraId="6C728E79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7A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W</w:t>
            </w:r>
            <w:r w:rsidR="00E7388B" w:rsidRPr="004102F5">
              <w:rPr>
                <w:color w:val="000000"/>
                <w:sz w:val="20"/>
                <w:szCs w:val="20"/>
              </w:rPr>
              <w:t>rite descriptive sentences using a model but supplying some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words from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memory</w:t>
            </w:r>
            <w:proofErr w:type="gramEnd"/>
          </w:p>
          <w:p w14:paraId="6C728E7B" w14:textId="77777777" w:rsidR="00E7388B" w:rsidRPr="004102F5" w:rsidRDefault="00E7388B" w:rsidP="00E7388B">
            <w:pPr>
              <w:tabs>
                <w:tab w:val="left" w:pos="1620"/>
              </w:tabs>
              <w:rPr>
                <w:sz w:val="20"/>
                <w:szCs w:val="20"/>
              </w:rPr>
            </w:pPr>
          </w:p>
        </w:tc>
      </w:tr>
      <w:tr w:rsidR="00E7388B" w14:paraId="6C728E8D" w14:textId="77777777" w:rsidTr="004102F5">
        <w:trPr>
          <w:cantSplit/>
          <w:trHeight w:val="1308"/>
        </w:trPr>
        <w:tc>
          <w:tcPr>
            <w:tcW w:w="1050" w:type="dxa"/>
            <w:textDirection w:val="btLr"/>
            <w:vAlign w:val="center"/>
          </w:tcPr>
          <w:p w14:paraId="6C728E7D" w14:textId="77777777" w:rsidR="00E7388B" w:rsidRPr="004102F5" w:rsidRDefault="00E7388B" w:rsidP="00E7388B">
            <w:pPr>
              <w:spacing w:line="0" w:lineRule="atLeast"/>
              <w:ind w:lef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Grammar</w:t>
            </w:r>
          </w:p>
        </w:tc>
        <w:tc>
          <w:tcPr>
            <w:tcW w:w="7087" w:type="dxa"/>
          </w:tcPr>
          <w:p w14:paraId="6C728E7E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>ecognise the main word classes e g nouns, adjectives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and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verbs</w:t>
            </w:r>
            <w:proofErr w:type="gramEnd"/>
          </w:p>
          <w:p w14:paraId="6C728E7F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80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</w:t>
            </w:r>
            <w:r w:rsidR="00E7388B" w:rsidRPr="004102F5">
              <w:rPr>
                <w:color w:val="000000"/>
                <w:sz w:val="20"/>
                <w:szCs w:val="20"/>
              </w:rPr>
              <w:t>nderstand that nouns may have different genders and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can recognise clues to identify this, such as the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difference in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articles</w:t>
            </w:r>
            <w:proofErr w:type="gramEnd"/>
          </w:p>
          <w:p w14:paraId="6C728E81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84" w14:textId="053D13EF" w:rsidR="00E7388B" w:rsidRPr="004102F5" w:rsidRDefault="002A169F" w:rsidP="004102F5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proofErr w:type="gramStart"/>
            <w:r w:rsidRPr="004102F5">
              <w:rPr>
                <w:color w:val="000000"/>
                <w:sz w:val="20"/>
                <w:szCs w:val="20"/>
              </w:rPr>
              <w:t>H</w:t>
            </w:r>
            <w:r w:rsidR="00E7388B" w:rsidRPr="004102F5">
              <w:rPr>
                <w:color w:val="000000"/>
                <w:sz w:val="20"/>
                <w:szCs w:val="20"/>
              </w:rPr>
              <w:t>ave basic understanding of</w:t>
            </w:r>
            <w:proofErr w:type="gramEnd"/>
            <w:r w:rsidR="00E7388B" w:rsidRPr="004102F5">
              <w:rPr>
                <w:color w:val="000000"/>
                <w:sz w:val="20"/>
                <w:szCs w:val="20"/>
              </w:rPr>
              <w:t xml:space="preserve"> the usual order of words in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>sentences in the target language</w:t>
            </w:r>
          </w:p>
        </w:tc>
        <w:tc>
          <w:tcPr>
            <w:tcW w:w="7087" w:type="dxa"/>
          </w:tcPr>
          <w:p w14:paraId="6C728E85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>ecognise a wider range of word classes including pronouns and</w:t>
            </w:r>
          </w:p>
          <w:p w14:paraId="6C728E86" w14:textId="77777777" w:rsidR="00E7388B" w:rsidRPr="004102F5" w:rsidRDefault="00E7388B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articles, and use them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appropriately</w:t>
            </w:r>
            <w:proofErr w:type="gramEnd"/>
          </w:p>
          <w:p w14:paraId="6C728E87" w14:textId="77777777" w:rsidR="002A169F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88" w14:textId="77777777" w:rsidR="00E7388B" w:rsidRPr="004102F5" w:rsidRDefault="002A169F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</w:t>
            </w:r>
            <w:r w:rsidR="00E7388B" w:rsidRPr="004102F5">
              <w:rPr>
                <w:color w:val="000000"/>
                <w:sz w:val="20"/>
                <w:szCs w:val="20"/>
              </w:rPr>
              <w:t>nderstand that adjectives may change form according to the</w:t>
            </w:r>
            <w:r w:rsidRPr="004102F5">
              <w:rPr>
                <w:sz w:val="20"/>
                <w:szCs w:val="20"/>
              </w:rPr>
              <w:t xml:space="preserve"> </w:t>
            </w:r>
            <w:r w:rsidR="00E7388B" w:rsidRPr="004102F5">
              <w:rPr>
                <w:color w:val="000000"/>
                <w:sz w:val="20"/>
                <w:szCs w:val="20"/>
              </w:rPr>
              <w:t xml:space="preserve">noun they relate to, and select the appropriate </w:t>
            </w:r>
            <w:proofErr w:type="gramStart"/>
            <w:r w:rsidR="00E7388B" w:rsidRPr="004102F5">
              <w:rPr>
                <w:color w:val="000000"/>
                <w:sz w:val="20"/>
                <w:szCs w:val="20"/>
              </w:rPr>
              <w:t>form</w:t>
            </w:r>
            <w:proofErr w:type="gramEnd"/>
          </w:p>
          <w:p w14:paraId="6C728E89" w14:textId="77777777" w:rsidR="00E815A1" w:rsidRPr="004102F5" w:rsidRDefault="00E815A1" w:rsidP="002A169F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8C" w14:textId="17D0AA71" w:rsidR="00E7388B" w:rsidRPr="004102F5" w:rsidRDefault="00E815A1" w:rsidP="004102F5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</w:t>
            </w:r>
            <w:r w:rsidR="00E7388B" w:rsidRPr="004102F5">
              <w:rPr>
                <w:color w:val="000000"/>
                <w:sz w:val="20"/>
                <w:szCs w:val="20"/>
              </w:rPr>
              <w:t>ecognise questions and negative sentences</w:t>
            </w:r>
          </w:p>
        </w:tc>
      </w:tr>
    </w:tbl>
    <w:p w14:paraId="6C728E8E" w14:textId="77777777" w:rsidR="00F85548" w:rsidRDefault="00F85548"/>
    <w:tbl>
      <w:tblPr>
        <w:tblStyle w:val="TableGrid"/>
        <w:tblpPr w:leftFromText="180" w:rightFromText="180" w:horzAnchor="margin" w:tblpY="429"/>
        <w:tblW w:w="15224" w:type="dxa"/>
        <w:tblLook w:val="04A0" w:firstRow="1" w:lastRow="0" w:firstColumn="1" w:lastColumn="0" w:noHBand="0" w:noVBand="1"/>
      </w:tblPr>
      <w:tblGrid>
        <w:gridCol w:w="1050"/>
        <w:gridCol w:w="7087"/>
        <w:gridCol w:w="7087"/>
      </w:tblGrid>
      <w:tr w:rsidR="00E815A1" w14:paraId="6C728E92" w14:textId="77777777" w:rsidTr="004102F5">
        <w:trPr>
          <w:cantSplit/>
          <w:trHeight w:val="252"/>
        </w:trPr>
        <w:tc>
          <w:tcPr>
            <w:tcW w:w="1050" w:type="dxa"/>
            <w:vAlign w:val="center"/>
          </w:tcPr>
          <w:p w14:paraId="6C728E8F" w14:textId="77777777" w:rsidR="00E815A1" w:rsidRDefault="00E815A1" w:rsidP="00E815A1">
            <w:pPr>
              <w:jc w:val="center"/>
            </w:pPr>
          </w:p>
        </w:tc>
        <w:tc>
          <w:tcPr>
            <w:tcW w:w="7087" w:type="dxa"/>
            <w:shd w:val="clear" w:color="auto" w:fill="D0CECE" w:themeFill="background2" w:themeFillShade="E6"/>
          </w:tcPr>
          <w:p w14:paraId="6C728E90" w14:textId="77777777" w:rsidR="00E815A1" w:rsidRDefault="00E815A1" w:rsidP="00E815A1">
            <w:pPr>
              <w:jc w:val="center"/>
            </w:pPr>
            <w:r>
              <w:t>Year 5</w:t>
            </w:r>
          </w:p>
        </w:tc>
        <w:tc>
          <w:tcPr>
            <w:tcW w:w="7087" w:type="dxa"/>
            <w:shd w:val="clear" w:color="auto" w:fill="D0CECE" w:themeFill="background2" w:themeFillShade="E6"/>
          </w:tcPr>
          <w:p w14:paraId="6C728E91" w14:textId="77777777" w:rsidR="00E815A1" w:rsidRDefault="00E815A1" w:rsidP="00E815A1">
            <w:pPr>
              <w:jc w:val="center"/>
            </w:pPr>
            <w:r>
              <w:t>Year 6</w:t>
            </w:r>
          </w:p>
        </w:tc>
      </w:tr>
      <w:tr w:rsidR="00E815A1" w14:paraId="6C728EA1" w14:textId="77777777" w:rsidTr="007F1B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C728E93" w14:textId="77777777" w:rsidR="00E815A1" w:rsidRPr="004102F5" w:rsidRDefault="00E815A1" w:rsidP="00E815A1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Listening</w:t>
            </w:r>
          </w:p>
        </w:tc>
        <w:tc>
          <w:tcPr>
            <w:tcW w:w="7087" w:type="dxa"/>
          </w:tcPr>
          <w:p w14:paraId="6C728E94" w14:textId="073290E7" w:rsidR="00E815A1" w:rsidRPr="004102F5" w:rsidRDefault="004102F5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</w:t>
            </w:r>
            <w:r w:rsidR="00E815A1" w:rsidRPr="004102F5">
              <w:rPr>
                <w:color w:val="000000"/>
                <w:sz w:val="20"/>
                <w:szCs w:val="20"/>
              </w:rPr>
              <w:t xml:space="preserve">ain an overall understanding of an extended </w:t>
            </w:r>
            <w:proofErr w:type="gramStart"/>
            <w:r w:rsidR="00E815A1" w:rsidRPr="004102F5">
              <w:rPr>
                <w:color w:val="000000"/>
                <w:sz w:val="20"/>
                <w:szCs w:val="20"/>
              </w:rPr>
              <w:t>spoken</w:t>
            </w:r>
            <w:proofErr w:type="gramEnd"/>
          </w:p>
          <w:p w14:paraId="6C728E95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text which includes some familiar language, for example</w:t>
            </w:r>
          </w:p>
          <w:p w14:paraId="6C728E96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summarising in English the key points of what he/she has</w:t>
            </w:r>
          </w:p>
          <w:p w14:paraId="6C728E97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heard in the target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language</w:t>
            </w:r>
            <w:proofErr w:type="gramEnd"/>
          </w:p>
          <w:p w14:paraId="6C728E98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99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Identify different ways to spell key sounds, and select the</w:t>
            </w:r>
          </w:p>
          <w:p w14:paraId="6C728E9A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correct spelling of a familiar word</w:t>
            </w:r>
          </w:p>
        </w:tc>
        <w:tc>
          <w:tcPr>
            <w:tcW w:w="7087" w:type="dxa"/>
          </w:tcPr>
          <w:p w14:paraId="6C728E9B" w14:textId="6DE7DF41" w:rsidR="00E815A1" w:rsidRPr="004102F5" w:rsidRDefault="004102F5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</w:t>
            </w:r>
            <w:r w:rsidR="00E815A1" w:rsidRPr="004102F5">
              <w:rPr>
                <w:color w:val="000000"/>
                <w:sz w:val="20"/>
                <w:szCs w:val="20"/>
              </w:rPr>
              <w:t>nderstand longer and more challenging texts on a range of</w:t>
            </w:r>
          </w:p>
          <w:p w14:paraId="6C728E9C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topic areas, recognising some details and opinions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heard</w:t>
            </w:r>
            <w:proofErr w:type="gramEnd"/>
          </w:p>
          <w:p w14:paraId="6C728E9D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9E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Apply knowledge of phonemes and spelling to attempt the</w:t>
            </w:r>
          </w:p>
          <w:p w14:paraId="6C728E9F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reading of unfamiliar words</w:t>
            </w:r>
          </w:p>
          <w:p w14:paraId="6C728EA0" w14:textId="77777777" w:rsidR="00E815A1" w:rsidRPr="004102F5" w:rsidRDefault="00E815A1" w:rsidP="00E815A1">
            <w:pPr>
              <w:tabs>
                <w:tab w:val="left" w:pos="1620"/>
              </w:tabs>
              <w:rPr>
                <w:sz w:val="20"/>
                <w:szCs w:val="20"/>
              </w:rPr>
            </w:pPr>
          </w:p>
        </w:tc>
      </w:tr>
      <w:tr w:rsidR="00E815A1" w14:paraId="6C728EB1" w14:textId="77777777" w:rsidTr="007F1B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C728EA2" w14:textId="77777777" w:rsidR="00E815A1" w:rsidRPr="004102F5" w:rsidRDefault="00E815A1" w:rsidP="00E815A1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 xml:space="preserve">Speaking </w:t>
            </w:r>
          </w:p>
        </w:tc>
        <w:tc>
          <w:tcPr>
            <w:tcW w:w="7087" w:type="dxa"/>
          </w:tcPr>
          <w:p w14:paraId="6C728EA3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Take part in conversations and express simple opinions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giving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reasons</w:t>
            </w:r>
            <w:proofErr w:type="gramEnd"/>
          </w:p>
          <w:p w14:paraId="6C728EA4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A5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Adapt known complex sentences to reflect a variation in</w:t>
            </w:r>
            <w:r w:rsidRPr="004102F5">
              <w:rPr>
                <w:sz w:val="20"/>
                <w:szCs w:val="20"/>
              </w:rPr>
              <w:t xml:space="preserve">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meaning</w:t>
            </w:r>
            <w:proofErr w:type="gramEnd"/>
          </w:p>
          <w:p w14:paraId="6C728EA6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A7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Begin to use intonation to differentiate between</w:t>
            </w:r>
            <w:r w:rsidRPr="004102F5">
              <w:rPr>
                <w:sz w:val="20"/>
                <w:szCs w:val="20"/>
              </w:rPr>
              <w:t xml:space="preserve">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sentence</w:t>
            </w:r>
            <w:proofErr w:type="gramEnd"/>
            <w:r w:rsidRPr="004102F5">
              <w:rPr>
                <w:color w:val="000000"/>
                <w:sz w:val="20"/>
                <w:szCs w:val="20"/>
              </w:rPr>
              <w:t xml:space="preserve"> types</w:t>
            </w:r>
          </w:p>
          <w:p w14:paraId="6C728EA8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  <w:p w14:paraId="6C728EA9" w14:textId="77777777" w:rsidR="00E815A1" w:rsidRPr="004102F5" w:rsidRDefault="00E815A1" w:rsidP="00E815A1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6C728EAA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Engage in longer conversations, asking for clarification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when</w:t>
            </w:r>
            <w:proofErr w:type="gramEnd"/>
          </w:p>
          <w:p w14:paraId="6C728EAB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necessary</w:t>
            </w:r>
          </w:p>
          <w:p w14:paraId="6C728EAC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AD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Create his/her own sentences using knowledge of basic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sentence</w:t>
            </w:r>
            <w:proofErr w:type="gramEnd"/>
          </w:p>
          <w:p w14:paraId="6C728EAE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structure</w:t>
            </w:r>
          </w:p>
          <w:p w14:paraId="6C728EAF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B0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Use pronunciation and intonation effectively to accurately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>express meaning and engage an audience</w:t>
            </w:r>
          </w:p>
        </w:tc>
      </w:tr>
      <w:tr w:rsidR="00E815A1" w14:paraId="6C728EC2" w14:textId="77777777" w:rsidTr="007F1B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C728EB2" w14:textId="77777777" w:rsidR="00E815A1" w:rsidRPr="004102F5" w:rsidRDefault="00E815A1" w:rsidP="00E815A1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Reading</w:t>
            </w:r>
          </w:p>
        </w:tc>
        <w:tc>
          <w:tcPr>
            <w:tcW w:w="7087" w:type="dxa"/>
          </w:tcPr>
          <w:p w14:paraId="6C728EB3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read aloud and understand a short text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containing</w:t>
            </w:r>
            <w:proofErr w:type="gramEnd"/>
          </w:p>
          <w:p w14:paraId="6C728EB4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mostly familiar language, using fairly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accurate</w:t>
            </w:r>
            <w:proofErr w:type="gramEnd"/>
          </w:p>
          <w:p w14:paraId="6C728EB5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pronunciation</w:t>
            </w:r>
          </w:p>
          <w:p w14:paraId="6C728EB6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B7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Learn a song or poem using the written text for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support</w:t>
            </w:r>
            <w:proofErr w:type="gramEnd"/>
          </w:p>
          <w:p w14:paraId="6C728EB8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B9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Use dictionaries to extend vocabulary on a given topic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>and develop his/her ability to use different strategies to</w:t>
            </w:r>
            <w:r w:rsidRPr="004102F5">
              <w:rPr>
                <w:sz w:val="20"/>
                <w:szCs w:val="20"/>
              </w:rPr>
              <w:t xml:space="preserve"> w</w:t>
            </w:r>
            <w:r w:rsidRPr="004102F5">
              <w:rPr>
                <w:color w:val="000000"/>
                <w:sz w:val="20"/>
                <w:szCs w:val="20"/>
              </w:rPr>
              <w:t xml:space="preserve">ork out the meaning of unfamiliar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words</w:t>
            </w:r>
            <w:proofErr w:type="gramEnd"/>
          </w:p>
          <w:p w14:paraId="6C728EBA" w14:textId="77777777" w:rsidR="00E815A1" w:rsidRPr="004102F5" w:rsidRDefault="00E815A1" w:rsidP="00E815A1">
            <w:pPr>
              <w:widowControl w:val="0"/>
              <w:tabs>
                <w:tab w:val="left" w:pos="952"/>
              </w:tabs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14:paraId="6C728EBB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Read aloud and understand a short text containing unfamiliar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words, using accurate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pronunciation</w:t>
            </w:r>
            <w:proofErr w:type="gramEnd"/>
          </w:p>
          <w:p w14:paraId="6C728EBC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BD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Attempt to read a range of texts independently, using different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strategies to make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meaning</w:t>
            </w:r>
            <w:proofErr w:type="gramEnd"/>
          </w:p>
          <w:p w14:paraId="6C728EBE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BF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Use vocabulary learnt from reading in different contexts and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use</w:t>
            </w:r>
            <w:proofErr w:type="gramEnd"/>
          </w:p>
          <w:p w14:paraId="6C728EC0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dictionaries to find a wide range of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words</w:t>
            </w:r>
            <w:proofErr w:type="gramEnd"/>
          </w:p>
          <w:p w14:paraId="6C728EC1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ind w:left="15"/>
              <w:rPr>
                <w:sz w:val="20"/>
                <w:szCs w:val="20"/>
              </w:rPr>
            </w:pPr>
          </w:p>
        </w:tc>
      </w:tr>
      <w:tr w:rsidR="00E815A1" w14:paraId="6C728ECF" w14:textId="77777777" w:rsidTr="007F1B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C728EC3" w14:textId="77777777" w:rsidR="00E815A1" w:rsidRPr="004102F5" w:rsidRDefault="00E815A1" w:rsidP="00E815A1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Writing</w:t>
            </w:r>
          </w:p>
        </w:tc>
        <w:tc>
          <w:tcPr>
            <w:tcW w:w="7087" w:type="dxa"/>
          </w:tcPr>
          <w:p w14:paraId="6C728EC4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Write phrases and some simple sentences from memory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>and write a short text such as an email with support from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a word/phrase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bank</w:t>
            </w:r>
            <w:proofErr w:type="gramEnd"/>
          </w:p>
          <w:p w14:paraId="6C728EC5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C6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Use a wide range of adjectives to describe people and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things, and use different verbs to describe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actions</w:t>
            </w:r>
            <w:proofErr w:type="gramEnd"/>
          </w:p>
          <w:p w14:paraId="6C728EC7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7087" w:type="dxa"/>
          </w:tcPr>
          <w:p w14:paraId="6C728EC8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Write a range of phrases and sentences from memory and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adapt</w:t>
            </w:r>
            <w:proofErr w:type="gramEnd"/>
          </w:p>
          <w:p w14:paraId="6C728EC9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them to write his/her own sentences on a similar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topic</w:t>
            </w:r>
            <w:proofErr w:type="gramEnd"/>
          </w:p>
          <w:p w14:paraId="6C728ECA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CB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Select appropriate adjectives to describe a range of things,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people and places and appropriate verbs to describe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actions</w:t>
            </w:r>
            <w:proofErr w:type="gramEnd"/>
          </w:p>
          <w:p w14:paraId="6C728ECC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CD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Begin to use some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adverbs</w:t>
            </w:r>
            <w:proofErr w:type="gramEnd"/>
          </w:p>
          <w:p w14:paraId="6C728ECE" w14:textId="77777777" w:rsidR="00E815A1" w:rsidRPr="004102F5" w:rsidRDefault="00E815A1" w:rsidP="00E815A1">
            <w:pPr>
              <w:tabs>
                <w:tab w:val="left" w:pos="1620"/>
              </w:tabs>
              <w:rPr>
                <w:sz w:val="20"/>
                <w:szCs w:val="20"/>
              </w:rPr>
            </w:pPr>
          </w:p>
        </w:tc>
      </w:tr>
      <w:tr w:rsidR="00E815A1" w14:paraId="6C728EDA" w14:textId="77777777" w:rsidTr="007F1B2D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C728ED0" w14:textId="77777777" w:rsidR="00E815A1" w:rsidRPr="004102F5" w:rsidRDefault="00E815A1" w:rsidP="00E815A1">
            <w:pPr>
              <w:spacing w:line="0" w:lineRule="atLeast"/>
              <w:ind w:lef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4102F5">
              <w:rPr>
                <w:b/>
                <w:color w:val="0070C0"/>
                <w:sz w:val="24"/>
                <w:szCs w:val="24"/>
              </w:rPr>
              <w:t>Grammar</w:t>
            </w:r>
          </w:p>
        </w:tc>
        <w:tc>
          <w:tcPr>
            <w:tcW w:w="7087" w:type="dxa"/>
          </w:tcPr>
          <w:p w14:paraId="6C728ED1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Know how to conjugate some high frequency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verbs</w:t>
            </w:r>
            <w:proofErr w:type="gramEnd"/>
          </w:p>
          <w:p w14:paraId="6C728ED2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D3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Understand how to make changes to an adjective in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order for it to 'agree' with the relevant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noun</w:t>
            </w:r>
            <w:proofErr w:type="gramEnd"/>
          </w:p>
          <w:p w14:paraId="6C728ED4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D5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Adapt sentences to form negative sentences and begin to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>form questions</w:t>
            </w:r>
          </w:p>
        </w:tc>
        <w:tc>
          <w:tcPr>
            <w:tcW w:w="7087" w:type="dxa"/>
          </w:tcPr>
          <w:p w14:paraId="6C728ED6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 xml:space="preserve">Know how to conjugate a range of high frequency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verbs</w:t>
            </w:r>
            <w:proofErr w:type="gramEnd"/>
          </w:p>
          <w:p w14:paraId="6C728ED7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6C728ED8" w14:textId="77777777" w:rsidR="00E815A1" w:rsidRPr="004102F5" w:rsidRDefault="00E815A1" w:rsidP="00E815A1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4102F5">
              <w:rPr>
                <w:color w:val="000000"/>
                <w:sz w:val="20"/>
                <w:szCs w:val="20"/>
              </w:rPr>
              <w:t>Understand how to use some adverbs in sentences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>have an awareness of similarities and differences in grammar</w:t>
            </w:r>
            <w:r w:rsidRPr="004102F5">
              <w:rPr>
                <w:sz w:val="20"/>
                <w:szCs w:val="20"/>
              </w:rPr>
              <w:t xml:space="preserve"> </w:t>
            </w:r>
            <w:r w:rsidRPr="004102F5">
              <w:rPr>
                <w:color w:val="000000"/>
                <w:sz w:val="20"/>
                <w:szCs w:val="20"/>
              </w:rPr>
              <w:t xml:space="preserve">between different </w:t>
            </w:r>
            <w:proofErr w:type="gramStart"/>
            <w:r w:rsidRPr="004102F5">
              <w:rPr>
                <w:color w:val="000000"/>
                <w:sz w:val="20"/>
                <w:szCs w:val="20"/>
              </w:rPr>
              <w:t>languages</w:t>
            </w:r>
            <w:proofErr w:type="gramEnd"/>
          </w:p>
          <w:p w14:paraId="6C728ED9" w14:textId="77777777" w:rsidR="00E815A1" w:rsidRPr="004102F5" w:rsidRDefault="00E815A1" w:rsidP="00E815A1">
            <w:pPr>
              <w:tabs>
                <w:tab w:val="left" w:pos="1155"/>
              </w:tabs>
              <w:rPr>
                <w:sz w:val="20"/>
                <w:szCs w:val="20"/>
              </w:rPr>
            </w:pPr>
          </w:p>
        </w:tc>
      </w:tr>
    </w:tbl>
    <w:p w14:paraId="6C728EDB" w14:textId="77777777" w:rsidR="003E0FF4" w:rsidRDefault="003E0FF4" w:rsidP="00E815A1"/>
    <w:sectPr w:rsidR="003E0FF4" w:rsidSect="003E0FF4">
      <w:headerReference w:type="default" r:id="rId9"/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28EDF" w14:textId="77777777" w:rsidR="001A16F8" w:rsidRDefault="001A16F8" w:rsidP="003E0FF4">
      <w:pPr>
        <w:spacing w:after="0" w:line="240" w:lineRule="auto"/>
      </w:pPr>
      <w:r>
        <w:separator/>
      </w:r>
    </w:p>
  </w:endnote>
  <w:endnote w:type="continuationSeparator" w:id="0">
    <w:p w14:paraId="6C728EE0" w14:textId="77777777" w:rsidR="001A16F8" w:rsidRDefault="001A16F8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291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728EE3" w14:textId="77777777" w:rsidR="004A20BA" w:rsidRDefault="004A20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54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C728EE4" w14:textId="77777777" w:rsidR="004A20BA" w:rsidRDefault="004A20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28EDD" w14:textId="77777777" w:rsidR="001A16F8" w:rsidRDefault="001A16F8" w:rsidP="003E0FF4">
      <w:pPr>
        <w:spacing w:after="0" w:line="240" w:lineRule="auto"/>
      </w:pPr>
      <w:r>
        <w:separator/>
      </w:r>
    </w:p>
  </w:footnote>
  <w:footnote w:type="continuationSeparator" w:id="0">
    <w:p w14:paraId="6C728EDE" w14:textId="77777777" w:rsidR="001A16F8" w:rsidRDefault="001A16F8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8EE1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6C728EE5" wp14:editId="6C728EE6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17F94">
      <w:rPr>
        <w:b/>
        <w:noProof/>
        <w:color w:val="0070C0"/>
        <w:sz w:val="28"/>
        <w:lang w:eastAsia="en-GB"/>
      </w:rPr>
      <w:t>Modern Foreign Language</w:t>
    </w:r>
    <w:r w:rsidR="00713DF7">
      <w:rPr>
        <w:b/>
        <w:noProof/>
        <w:color w:val="0070C0"/>
        <w:sz w:val="28"/>
        <w:lang w:eastAsia="en-GB"/>
      </w:rPr>
      <w:t xml:space="preserve"> </w:t>
    </w:r>
    <w:r w:rsidRPr="00BD4A19">
      <w:rPr>
        <w:b/>
        <w:color w:val="0070C0"/>
        <w:sz w:val="28"/>
      </w:rPr>
      <w:t>Progression Map</w:t>
    </w:r>
  </w:p>
  <w:p w14:paraId="6C728EE2" w14:textId="77777777" w:rsidR="003E0FF4" w:rsidRDefault="003E0F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65FA"/>
    <w:rsid w:val="001A16F8"/>
    <w:rsid w:val="002A169F"/>
    <w:rsid w:val="003E0FF4"/>
    <w:rsid w:val="004102F5"/>
    <w:rsid w:val="004753E6"/>
    <w:rsid w:val="004962B6"/>
    <w:rsid w:val="004A20BA"/>
    <w:rsid w:val="005516C1"/>
    <w:rsid w:val="005A5AFB"/>
    <w:rsid w:val="00636174"/>
    <w:rsid w:val="0066456C"/>
    <w:rsid w:val="006B49D1"/>
    <w:rsid w:val="00713DF7"/>
    <w:rsid w:val="007F1B2D"/>
    <w:rsid w:val="00A4555A"/>
    <w:rsid w:val="00AF01D5"/>
    <w:rsid w:val="00B22B16"/>
    <w:rsid w:val="00BD4A19"/>
    <w:rsid w:val="00CB108C"/>
    <w:rsid w:val="00CD66BE"/>
    <w:rsid w:val="00D37321"/>
    <w:rsid w:val="00E138CF"/>
    <w:rsid w:val="00E17F94"/>
    <w:rsid w:val="00E7388B"/>
    <w:rsid w:val="00E815A1"/>
    <w:rsid w:val="00E85E3B"/>
    <w:rsid w:val="00F8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28E43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0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76543-89F2-418F-8E4D-6938766D0B0F}">
  <ds:schemaRefs>
    <ds:schemaRef ds:uri="5f8e5e3f-f7c5-4985-a65a-8d524386103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d436a19-91f6-4096-b882-0445ab4979d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0DCFAB-7C52-4AF7-8CCB-14D9448A72E0}"/>
</file>

<file path=customXml/itemProps3.xml><?xml version="1.0" encoding="utf-8"?>
<ds:datastoreItem xmlns:ds="http://schemas.openxmlformats.org/officeDocument/2006/customXml" ds:itemID="{E932EE19-4824-438F-AE8C-118A0237BE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7</cp:revision>
  <cp:lastPrinted>2019-10-14T07:47:00Z</cp:lastPrinted>
  <dcterms:created xsi:type="dcterms:W3CDTF">2019-10-09T12:37:00Z</dcterms:created>
  <dcterms:modified xsi:type="dcterms:W3CDTF">2023-06-11T19:35:00Z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